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BF3C" w14:textId="5CA1DD46" w:rsidR="00A23DF8" w:rsidRDefault="00A23DF8" w:rsidP="00A23DF8">
      <w:pPr>
        <w:pStyle w:val="Bezmezer"/>
        <w:rPr>
          <w:b/>
          <w:bCs/>
        </w:rPr>
      </w:pPr>
      <w:r>
        <w:rPr>
          <w:b/>
          <w:bCs/>
        </w:rPr>
        <w:t>Mikroprojekty 202</w:t>
      </w:r>
      <w:r w:rsidR="0074094B">
        <w:rPr>
          <w:b/>
          <w:bCs/>
        </w:rPr>
        <w:t>6</w:t>
      </w:r>
    </w:p>
    <w:p w14:paraId="21B8591C" w14:textId="77777777" w:rsidR="00A23DF8" w:rsidRDefault="00A23DF8" w:rsidP="00A23DF8">
      <w:pPr>
        <w:pStyle w:val="Bezmezer"/>
        <w:rPr>
          <w:b/>
          <w:bCs/>
        </w:rPr>
      </w:pPr>
    </w:p>
    <w:p w14:paraId="00638143" w14:textId="1FDAB033" w:rsidR="00A23DF8" w:rsidRPr="00A23DF8" w:rsidRDefault="00A23DF8" w:rsidP="00A23DF8">
      <w:pPr>
        <w:pStyle w:val="Bezmezer"/>
      </w:pPr>
      <w:r w:rsidRPr="00A23DF8">
        <w:rPr>
          <w:b/>
          <w:bCs/>
        </w:rPr>
        <w:t>Název výzvy</w:t>
      </w:r>
      <w:r w:rsidRPr="00A23DF8">
        <w:t xml:space="preserve">: </w:t>
      </w:r>
      <w:r>
        <w:tab/>
      </w:r>
      <w:r w:rsidRPr="00A23DF8">
        <w:t>a) </w:t>
      </w:r>
      <w:r w:rsidRPr="00A23DF8">
        <w:rPr>
          <w:b/>
          <w:bCs/>
        </w:rPr>
        <w:t>Mikroprojekty pro budování sborů a misii</w:t>
      </w:r>
    </w:p>
    <w:p w14:paraId="0462A2D6" w14:textId="23A667DA" w:rsidR="00A23DF8" w:rsidRPr="00A23DF8" w:rsidRDefault="00A23DF8" w:rsidP="00A23DF8">
      <w:pPr>
        <w:pStyle w:val="Bezmezer"/>
      </w:pPr>
      <w:r w:rsidRPr="00A23DF8">
        <w:t xml:space="preserve">                       </w:t>
      </w:r>
      <w:r>
        <w:tab/>
      </w:r>
      <w:r w:rsidRPr="00A23DF8">
        <w:t>b</w:t>
      </w:r>
      <w:r w:rsidRPr="00A23DF8">
        <w:rPr>
          <w:b/>
          <w:bCs/>
        </w:rPr>
        <w:t>) Mikroprojekty pro výchovu a vzdělávání</w:t>
      </w:r>
    </w:p>
    <w:p w14:paraId="67309E30" w14:textId="77777777" w:rsidR="00A23DF8" w:rsidRDefault="00A23DF8" w:rsidP="00A23DF8">
      <w:pPr>
        <w:pStyle w:val="Bezmezer"/>
        <w:rPr>
          <w:b/>
          <w:bCs/>
        </w:rPr>
      </w:pPr>
    </w:p>
    <w:p w14:paraId="570DA7C3" w14:textId="41EAC912" w:rsidR="00A23DF8" w:rsidRPr="00A23DF8" w:rsidRDefault="00A23DF8" w:rsidP="00A23DF8">
      <w:pPr>
        <w:pStyle w:val="Bezmezer"/>
      </w:pPr>
      <w:r w:rsidRPr="00A23DF8">
        <w:rPr>
          <w:b/>
          <w:bCs/>
        </w:rPr>
        <w:t>Cíl a zaměření výzvy: </w:t>
      </w:r>
      <w:r w:rsidRPr="00A23DF8">
        <w:t>Pomoc sborům v zajištění a rozvoji jejich základní činnosti (liturgie, katecheze, misie, diakonie), na kterou nemají vlastní prostředky.</w:t>
      </w:r>
    </w:p>
    <w:p w14:paraId="3BB30A57" w14:textId="77777777" w:rsidR="00A23DF8" w:rsidRDefault="00A23DF8" w:rsidP="00A23DF8">
      <w:pPr>
        <w:pStyle w:val="Bezmezer"/>
        <w:rPr>
          <w:b/>
          <w:bCs/>
        </w:rPr>
      </w:pPr>
    </w:p>
    <w:p w14:paraId="41E9B8A5" w14:textId="4F3191CB" w:rsidR="00A23DF8" w:rsidRPr="00A23DF8" w:rsidRDefault="00A23DF8" w:rsidP="00A23DF8">
      <w:pPr>
        <w:pStyle w:val="Bezmezer"/>
      </w:pPr>
      <w:r w:rsidRPr="00A23DF8">
        <w:rPr>
          <w:b/>
          <w:bCs/>
        </w:rPr>
        <w:t>Charakteristika projektů: </w:t>
      </w:r>
      <w:r w:rsidRPr="00A23DF8">
        <w:t>Mikroprojektem pro budování sborů a misii je myšlena taková činnost, kterou sbor rozšíří své působení v určité oblasti života sboru a v místní komunitě. Projekt může objektivně vyžadovat i úpravu prostor, nákup vybavení, kopírování a tisk pracovních materiálů, věcné pomůcky pro účastníky projektu, náklady na cestovné a odměny lektorům atd. Nelze z něj však hradit provozní náklady (energie), nájmy a mzdy zaměstnanců církve.</w:t>
      </w:r>
    </w:p>
    <w:p w14:paraId="4B88E1FD" w14:textId="77777777" w:rsidR="00A23DF8" w:rsidRDefault="00A23DF8" w:rsidP="00A23DF8">
      <w:pPr>
        <w:pStyle w:val="Bezmezer"/>
        <w:rPr>
          <w:b/>
          <w:bCs/>
        </w:rPr>
      </w:pPr>
    </w:p>
    <w:p w14:paraId="3E5D6C9B" w14:textId="5EA06D2B" w:rsidR="00A23DF8" w:rsidRPr="00A23DF8" w:rsidRDefault="00A23DF8" w:rsidP="00A23DF8">
      <w:pPr>
        <w:pStyle w:val="Bezmezer"/>
      </w:pPr>
      <w:r w:rsidRPr="00A23DF8">
        <w:rPr>
          <w:b/>
          <w:bCs/>
        </w:rPr>
        <w:t>Příklady podporovaných záměrů: </w:t>
      </w:r>
      <w:r w:rsidRPr="00A23DF8">
        <w:t>Rozvoj nových a stávajících aktivit sboru, otevření se sborů veřejnosti (Noc kostelů, bohoslužby mimo sborové prostory, kulturní akce ve sborových prostorech, práce s dětmi, mládeží a seniory, pořádání táborů a společných víkendů).</w:t>
      </w:r>
    </w:p>
    <w:p w14:paraId="3FF16521" w14:textId="77777777" w:rsidR="00A23DF8" w:rsidRDefault="00A23DF8" w:rsidP="00A23DF8">
      <w:pPr>
        <w:pStyle w:val="Bezmezer"/>
        <w:rPr>
          <w:b/>
          <w:bCs/>
        </w:rPr>
      </w:pPr>
    </w:p>
    <w:p w14:paraId="211C47E8" w14:textId="7567A971" w:rsidR="00A23DF8" w:rsidRPr="00A23DF8" w:rsidRDefault="00A23DF8" w:rsidP="00A23DF8">
      <w:pPr>
        <w:pStyle w:val="Bezmezer"/>
      </w:pPr>
      <w:r w:rsidRPr="00A23DF8">
        <w:rPr>
          <w:b/>
          <w:bCs/>
        </w:rPr>
        <w:t>Období realizace</w:t>
      </w:r>
      <w:r w:rsidRPr="00A23DF8">
        <w:t xml:space="preserve">         1.1. </w:t>
      </w:r>
      <w:proofErr w:type="gramStart"/>
      <w:r w:rsidRPr="00A23DF8">
        <w:t>202</w:t>
      </w:r>
      <w:r w:rsidR="0074094B">
        <w:t>6</w:t>
      </w:r>
      <w:r w:rsidRPr="00A23DF8">
        <w:t xml:space="preserve"> – 31</w:t>
      </w:r>
      <w:proofErr w:type="gramEnd"/>
      <w:r w:rsidRPr="00A23DF8">
        <w:t>.12. 202</w:t>
      </w:r>
      <w:r w:rsidR="0074094B">
        <w:t>6</w:t>
      </w:r>
    </w:p>
    <w:p w14:paraId="02F26350" w14:textId="77777777" w:rsidR="00A23DF8" w:rsidRDefault="00A23DF8" w:rsidP="00A23DF8">
      <w:pPr>
        <w:pStyle w:val="Bezmezer"/>
        <w:rPr>
          <w:b/>
          <w:bCs/>
        </w:rPr>
      </w:pPr>
    </w:p>
    <w:p w14:paraId="54FF61B4" w14:textId="39BC2551" w:rsidR="00A23DF8" w:rsidRPr="00A23DF8" w:rsidRDefault="00A23DF8" w:rsidP="00A23DF8">
      <w:pPr>
        <w:pStyle w:val="Bezmezer"/>
      </w:pPr>
      <w:r w:rsidRPr="00A23DF8">
        <w:rPr>
          <w:b/>
          <w:bCs/>
        </w:rPr>
        <w:t>Období pro podávání žádostí</w:t>
      </w:r>
      <w:r w:rsidRPr="00A23DF8">
        <w:t xml:space="preserve">: </w:t>
      </w:r>
      <w:r>
        <w:t>elektronicky do 1</w:t>
      </w:r>
      <w:r w:rsidR="0074094B">
        <w:t>5</w:t>
      </w:r>
      <w:r>
        <w:t>.</w:t>
      </w:r>
      <w:r w:rsidR="0074094B">
        <w:t>2</w:t>
      </w:r>
      <w:r>
        <w:t>.2025</w:t>
      </w:r>
    </w:p>
    <w:p w14:paraId="635E9C9C" w14:textId="77777777" w:rsidR="00A23DF8" w:rsidRDefault="00A23DF8" w:rsidP="00A23DF8">
      <w:pPr>
        <w:pStyle w:val="Bezmezer"/>
        <w:rPr>
          <w:b/>
          <w:bCs/>
        </w:rPr>
      </w:pPr>
    </w:p>
    <w:p w14:paraId="645408BC" w14:textId="1EF88BFE" w:rsidR="00A23DF8" w:rsidRPr="00A23DF8" w:rsidRDefault="00A23DF8" w:rsidP="00A23DF8">
      <w:pPr>
        <w:pStyle w:val="Bezmezer"/>
      </w:pPr>
      <w:r w:rsidRPr="00A23DF8">
        <w:rPr>
          <w:b/>
          <w:bCs/>
        </w:rPr>
        <w:t>Celkový objem mikroprojektů</w:t>
      </w:r>
      <w:r w:rsidRPr="00A23DF8">
        <w:t> v rámci této výzvy: </w:t>
      </w:r>
      <w:r w:rsidRPr="00A23DF8">
        <w:rPr>
          <w:b/>
          <w:bCs/>
        </w:rPr>
        <w:t>9</w:t>
      </w:r>
      <w:r>
        <w:rPr>
          <w:b/>
          <w:bCs/>
        </w:rPr>
        <w:t>6</w:t>
      </w:r>
      <w:r w:rsidRPr="00A23DF8">
        <w:rPr>
          <w:b/>
          <w:bCs/>
        </w:rPr>
        <w:t> </w:t>
      </w:r>
      <w:r w:rsidR="005F1E31">
        <w:rPr>
          <w:b/>
          <w:bCs/>
        </w:rPr>
        <w:t>923</w:t>
      </w:r>
      <w:r w:rsidRPr="00A23DF8">
        <w:rPr>
          <w:b/>
          <w:bCs/>
        </w:rPr>
        <w:t xml:space="preserve"> Kč</w:t>
      </w:r>
    </w:p>
    <w:p w14:paraId="1E847149" w14:textId="77777777" w:rsidR="00A23DF8" w:rsidRDefault="00A23DF8" w:rsidP="00A23DF8">
      <w:pPr>
        <w:pStyle w:val="Bezmezer"/>
        <w:rPr>
          <w:b/>
          <w:bCs/>
        </w:rPr>
      </w:pPr>
    </w:p>
    <w:p w14:paraId="06E0060B" w14:textId="4F6B4132" w:rsidR="00A23DF8" w:rsidRPr="00A23DF8" w:rsidRDefault="00A23DF8" w:rsidP="00A23DF8">
      <w:pPr>
        <w:pStyle w:val="Bezmezer"/>
      </w:pPr>
      <w:r w:rsidRPr="00A23DF8">
        <w:rPr>
          <w:b/>
          <w:bCs/>
        </w:rPr>
        <w:t>Nejnižší částka, o kterou lze žádat</w:t>
      </w:r>
      <w:r w:rsidRPr="00A23DF8">
        <w:t xml:space="preserve">: </w:t>
      </w:r>
      <w:r w:rsidR="005F1E31">
        <w:t>10</w:t>
      </w:r>
      <w:r w:rsidRPr="00A23DF8">
        <w:t>.000 Kč  </w:t>
      </w:r>
    </w:p>
    <w:p w14:paraId="022B4F64" w14:textId="77777777" w:rsidR="00A23DF8" w:rsidRDefault="00A23DF8" w:rsidP="00A23DF8">
      <w:pPr>
        <w:pStyle w:val="Bezmezer"/>
        <w:rPr>
          <w:b/>
          <w:bCs/>
        </w:rPr>
      </w:pPr>
    </w:p>
    <w:p w14:paraId="5B547D21" w14:textId="59FAB62A" w:rsidR="00A23DF8" w:rsidRPr="00A23DF8" w:rsidRDefault="00A23DF8" w:rsidP="00A23DF8">
      <w:pPr>
        <w:pStyle w:val="Bezmezer"/>
      </w:pPr>
      <w:r w:rsidRPr="00A23DF8">
        <w:rPr>
          <w:b/>
          <w:bCs/>
        </w:rPr>
        <w:t>Nejvyšší částka, o kterou lze žádat:</w:t>
      </w:r>
      <w:r w:rsidRPr="00A23DF8">
        <w:t> 20.000 Kč </w:t>
      </w:r>
    </w:p>
    <w:p w14:paraId="68D5F379" w14:textId="77777777" w:rsidR="007A3C7F" w:rsidRDefault="007A3C7F" w:rsidP="00A23DF8">
      <w:pPr>
        <w:pStyle w:val="Bezmezer"/>
      </w:pPr>
    </w:p>
    <w:p w14:paraId="5351507A" w14:textId="1C68501C" w:rsidR="00A23DF8" w:rsidRPr="00A23DF8" w:rsidRDefault="00A23DF8" w:rsidP="00A23DF8">
      <w:pPr>
        <w:pStyle w:val="Bezmezer"/>
      </w:pPr>
      <w:r w:rsidRPr="00A23DF8">
        <w:t xml:space="preserve">Podle počtu přihlášených projektů bude celková částka </w:t>
      </w:r>
      <w:r>
        <w:t>upravena</w:t>
      </w:r>
      <w:r w:rsidRPr="00A23DF8">
        <w:t>.</w:t>
      </w:r>
    </w:p>
    <w:p w14:paraId="2C188693" w14:textId="77777777" w:rsidR="00A23DF8" w:rsidRDefault="00A23DF8" w:rsidP="00A23DF8">
      <w:pPr>
        <w:pStyle w:val="Bezmezer"/>
        <w:rPr>
          <w:b/>
          <w:bCs/>
        </w:rPr>
      </w:pPr>
    </w:p>
    <w:p w14:paraId="71892AF7" w14:textId="5291528B" w:rsidR="00A23DF8" w:rsidRPr="00A23DF8" w:rsidRDefault="00A23DF8" w:rsidP="00A23DF8">
      <w:pPr>
        <w:pStyle w:val="Bezmezer"/>
      </w:pPr>
      <w:r w:rsidRPr="00A23DF8">
        <w:rPr>
          <w:b/>
          <w:bCs/>
        </w:rPr>
        <w:t>Spolufinancování</w:t>
      </w:r>
      <w:r w:rsidRPr="00A23DF8">
        <w:t>: nejméně 20 % z celkově uznatelných výdajů na projekt</w:t>
      </w:r>
    </w:p>
    <w:p w14:paraId="57C195EB" w14:textId="77777777" w:rsidR="00A23DF8" w:rsidRDefault="00A23DF8" w:rsidP="00A23DF8">
      <w:pPr>
        <w:pStyle w:val="Bezmezer"/>
        <w:rPr>
          <w:b/>
          <w:bCs/>
        </w:rPr>
      </w:pPr>
    </w:p>
    <w:p w14:paraId="36422CFC" w14:textId="43EF8B58" w:rsidR="00A23DF8" w:rsidRPr="00A23DF8" w:rsidRDefault="00A23DF8" w:rsidP="00A23DF8">
      <w:pPr>
        <w:pStyle w:val="Bezmezer"/>
      </w:pPr>
      <w:r w:rsidRPr="00A23DF8">
        <w:rPr>
          <w:b/>
          <w:bCs/>
        </w:rPr>
        <w:t>Doba udržitelnosti projektu</w:t>
      </w:r>
      <w:r w:rsidRPr="00A23DF8">
        <w:t>: nejméně tři roky</w:t>
      </w:r>
    </w:p>
    <w:p w14:paraId="1E5D2D45" w14:textId="77777777" w:rsidR="00A23DF8" w:rsidRDefault="00A23DF8" w:rsidP="00A23DF8">
      <w:pPr>
        <w:pStyle w:val="Bezmezer"/>
        <w:rPr>
          <w:b/>
          <w:bCs/>
        </w:rPr>
      </w:pPr>
    </w:p>
    <w:p w14:paraId="23C47EB7" w14:textId="75A1E498" w:rsidR="00A23DF8" w:rsidRPr="00A23DF8" w:rsidRDefault="00A23DF8" w:rsidP="00A23DF8">
      <w:pPr>
        <w:pStyle w:val="Bezmezer"/>
      </w:pPr>
      <w:r w:rsidRPr="00A23DF8">
        <w:rPr>
          <w:b/>
          <w:bCs/>
        </w:rPr>
        <w:t>Místo realizace projektu</w:t>
      </w:r>
      <w:r w:rsidRPr="00A23DF8">
        <w:t>: oblast Východomoravského seniorátu</w:t>
      </w:r>
    </w:p>
    <w:p w14:paraId="16541E1C" w14:textId="77777777" w:rsidR="00A23DF8" w:rsidRDefault="00A23DF8" w:rsidP="00A23DF8">
      <w:pPr>
        <w:pStyle w:val="Bezmezer"/>
        <w:rPr>
          <w:b/>
          <w:bCs/>
        </w:rPr>
      </w:pPr>
    </w:p>
    <w:p w14:paraId="443DEAAD" w14:textId="2B73D8E2" w:rsidR="00A23DF8" w:rsidRPr="00A23DF8" w:rsidRDefault="00A23DF8" w:rsidP="00A23DF8">
      <w:pPr>
        <w:pStyle w:val="Bezmezer"/>
      </w:pPr>
      <w:r w:rsidRPr="00A23DF8">
        <w:rPr>
          <w:b/>
          <w:bCs/>
        </w:rPr>
        <w:t>Oprávnění žadatele</w:t>
      </w:r>
      <w:r w:rsidRPr="00A23DF8">
        <w:t>: Žádost může podat kterýkoli z Farních sborů Východomoravského seniorátu nebo jeho poradní odbor.  Jeden žadatel může podat nejvýše dvě žádosti.</w:t>
      </w:r>
    </w:p>
    <w:p w14:paraId="79ABAC1E" w14:textId="77777777" w:rsidR="00A23DF8" w:rsidRDefault="00A23DF8" w:rsidP="00A23DF8">
      <w:pPr>
        <w:pStyle w:val="Bezmezer"/>
        <w:rPr>
          <w:b/>
          <w:bCs/>
        </w:rPr>
      </w:pPr>
    </w:p>
    <w:p w14:paraId="1660D188" w14:textId="010FC964" w:rsidR="00A23DF8" w:rsidRPr="00A23DF8" w:rsidRDefault="00A23DF8" w:rsidP="00A23DF8">
      <w:pPr>
        <w:pStyle w:val="Bezmezer"/>
      </w:pPr>
      <w:r w:rsidRPr="00A23DF8">
        <w:rPr>
          <w:b/>
          <w:bCs/>
        </w:rPr>
        <w:t>Uznatelné výdaje</w:t>
      </w:r>
      <w:r w:rsidRPr="00A23DF8">
        <w:t>: Věcně přímo související s projektem přiměřené obvyklým cenám, které byly uhrazeny do 31.12.202</w:t>
      </w:r>
      <w:r w:rsidR="005F1E31">
        <w:t>6</w:t>
      </w:r>
      <w:r w:rsidRPr="00A23DF8">
        <w:t xml:space="preserve"> a jsou zaneseny v účetnictví žadatele a doložitelné účetními doklady. Výdaje na stavební práce nesmí přesahovat polovinu celkového rozpočtu mikroprojektu.</w:t>
      </w:r>
    </w:p>
    <w:p w14:paraId="1F712FC8" w14:textId="77777777" w:rsidR="00A23DF8" w:rsidRDefault="00A23DF8" w:rsidP="00A23DF8">
      <w:pPr>
        <w:pStyle w:val="Bezmezer"/>
        <w:rPr>
          <w:b/>
          <w:bCs/>
        </w:rPr>
      </w:pPr>
    </w:p>
    <w:p w14:paraId="1B530A5A" w14:textId="5442DF20" w:rsidR="00A23DF8" w:rsidRPr="00A23DF8" w:rsidRDefault="00A23DF8" w:rsidP="00A23DF8">
      <w:pPr>
        <w:pStyle w:val="Bezmezer"/>
      </w:pPr>
      <w:r w:rsidRPr="00A23DF8">
        <w:rPr>
          <w:b/>
          <w:bCs/>
        </w:rPr>
        <w:t>Neuznatelné výdaje</w:t>
      </w:r>
      <w:r w:rsidRPr="00A23DF8">
        <w:t>: Výdaje na administraci mikroprojektu, mzdové náklady zaměstnanců církve.</w:t>
      </w:r>
    </w:p>
    <w:p w14:paraId="792957E1" w14:textId="77777777" w:rsidR="00A23DF8" w:rsidRDefault="00A23DF8" w:rsidP="00A23DF8">
      <w:pPr>
        <w:pStyle w:val="Bezmezer"/>
        <w:rPr>
          <w:b/>
          <w:bCs/>
        </w:rPr>
      </w:pPr>
    </w:p>
    <w:p w14:paraId="5BC0DE29" w14:textId="2476B5CE" w:rsidR="00A23DF8" w:rsidRPr="00A23DF8" w:rsidRDefault="00A23DF8" w:rsidP="00A23DF8">
      <w:pPr>
        <w:pStyle w:val="Bezmezer"/>
      </w:pPr>
      <w:r w:rsidRPr="00A23DF8">
        <w:rPr>
          <w:b/>
          <w:bCs/>
        </w:rPr>
        <w:t>Podmínky poskytnutí podpory</w:t>
      </w:r>
      <w:r w:rsidRPr="00A23DF8">
        <w:t>: Po celou dobu realizace projektu a pět roků po jeho skončení nesmí příjemce podpory převést bez souhlasu Seniorátního výboru právo k majetku pořízenému nebo technicky zhodnocenému z této podpory na třetí osobu.</w:t>
      </w:r>
    </w:p>
    <w:p w14:paraId="79404217" w14:textId="77777777" w:rsidR="00A23DF8" w:rsidRDefault="00A23DF8" w:rsidP="00A23DF8">
      <w:pPr>
        <w:pStyle w:val="Bezmezer"/>
        <w:rPr>
          <w:b/>
          <w:bCs/>
        </w:rPr>
      </w:pPr>
    </w:p>
    <w:p w14:paraId="11179EF8" w14:textId="421D4DD8" w:rsidR="00A23DF8" w:rsidRPr="00A23DF8" w:rsidRDefault="00A23DF8" w:rsidP="00A23DF8">
      <w:pPr>
        <w:pStyle w:val="Bezmezer"/>
      </w:pPr>
      <w:r w:rsidRPr="00A23DF8">
        <w:rPr>
          <w:b/>
          <w:bCs/>
        </w:rPr>
        <w:t>Způsob hodnocení: </w:t>
      </w:r>
      <w:r w:rsidRPr="00A23DF8">
        <w:t xml:space="preserve">Po uzávěrce termínu k podávání žádostí budou žádosti posouzeny seniorátním výborem. Proběhne kontrola formální správnosti a souladu žádosti s výzvou. </w:t>
      </w:r>
      <w:r w:rsidRPr="00A23DF8">
        <w:lastRenderedPageBreak/>
        <w:t>Formálně chybné žádosti budou vyřazeny a u neúplných bude žadatel vyzván k doplnění. Poté budou žádosti hodnoceny podle níže uvedených hodnotících kritérií.</w:t>
      </w:r>
    </w:p>
    <w:p w14:paraId="40303E8F" w14:textId="77777777" w:rsidR="00A23DF8" w:rsidRDefault="00A23DF8" w:rsidP="00A23DF8">
      <w:pPr>
        <w:pStyle w:val="Bezmezer"/>
        <w:rPr>
          <w:b/>
          <w:bCs/>
        </w:rPr>
      </w:pPr>
    </w:p>
    <w:p w14:paraId="523A3BED" w14:textId="31345867" w:rsidR="00A23DF8" w:rsidRPr="00A23DF8" w:rsidRDefault="00A23DF8" w:rsidP="00A23DF8">
      <w:pPr>
        <w:pStyle w:val="Bezmezer"/>
      </w:pPr>
      <w:r w:rsidRPr="00A23DF8">
        <w:rPr>
          <w:b/>
          <w:bCs/>
        </w:rPr>
        <w:t>Kriteria hodnocení:</w:t>
      </w:r>
    </w:p>
    <w:p w14:paraId="1F19D6E8" w14:textId="77777777" w:rsidR="00A23DF8" w:rsidRPr="00A23DF8" w:rsidRDefault="00A23DF8" w:rsidP="00A23DF8">
      <w:pPr>
        <w:pStyle w:val="Bezmezer"/>
        <w:numPr>
          <w:ilvl w:val="0"/>
          <w:numId w:val="1"/>
        </w:numPr>
      </w:pPr>
      <w:r w:rsidRPr="00A23DF8">
        <w:t>Přínos projektu: jeho dopad na život sboru a udržitelnost projektu</w:t>
      </w:r>
    </w:p>
    <w:p w14:paraId="3D5633A9" w14:textId="77777777" w:rsidR="00A23DF8" w:rsidRPr="00A23DF8" w:rsidRDefault="00A23DF8" w:rsidP="00A23DF8">
      <w:pPr>
        <w:pStyle w:val="Bezmezer"/>
        <w:numPr>
          <w:ilvl w:val="0"/>
          <w:numId w:val="1"/>
        </w:numPr>
      </w:pPr>
      <w:r w:rsidRPr="00A23DF8">
        <w:t>Sbor nemá dostatek vlastních prostředků na realizaci projektu</w:t>
      </w:r>
    </w:p>
    <w:p w14:paraId="2F08A8C5" w14:textId="77777777" w:rsidR="00A23DF8" w:rsidRPr="00A23DF8" w:rsidRDefault="00A23DF8" w:rsidP="00A23DF8">
      <w:pPr>
        <w:pStyle w:val="Bezmezer"/>
        <w:numPr>
          <w:ilvl w:val="0"/>
          <w:numId w:val="1"/>
        </w:numPr>
      </w:pPr>
      <w:r w:rsidRPr="00A23DF8">
        <w:t>Kvalita projektu: jeho srozumitelnost popisu, jasný realizační plán</w:t>
      </w:r>
    </w:p>
    <w:p w14:paraId="7A3F6741" w14:textId="77777777" w:rsidR="00A23DF8" w:rsidRPr="00A23DF8" w:rsidRDefault="00A23DF8" w:rsidP="00A23DF8">
      <w:pPr>
        <w:pStyle w:val="Bezmezer"/>
        <w:numPr>
          <w:ilvl w:val="0"/>
          <w:numId w:val="1"/>
        </w:numPr>
      </w:pPr>
      <w:r w:rsidRPr="00A23DF8">
        <w:t>Rozpočet projektu: přiměřenost a hospodárnost</w:t>
      </w:r>
    </w:p>
    <w:p w14:paraId="543C9FA1" w14:textId="77777777" w:rsidR="00A23DF8" w:rsidRDefault="00A23DF8" w:rsidP="00A23DF8">
      <w:pPr>
        <w:pStyle w:val="Bezmezer"/>
      </w:pPr>
    </w:p>
    <w:p w14:paraId="6D6912B6" w14:textId="4C95AC4C" w:rsidR="00A23DF8" w:rsidRPr="00A23DF8" w:rsidRDefault="00A23DF8" w:rsidP="00A23DF8">
      <w:pPr>
        <w:pStyle w:val="Bezmezer"/>
      </w:pPr>
      <w:r w:rsidRPr="00A23DF8">
        <w:t>Na základě výše uvedených kritérií rozhodne seniorátní výbor VMS na svém zasedání v</w:t>
      </w:r>
      <w:r>
        <w:t> </w:t>
      </w:r>
      <w:r w:rsidR="005F1E31">
        <w:t>únoru</w:t>
      </w:r>
      <w:r>
        <w:t xml:space="preserve"> 202</w:t>
      </w:r>
      <w:r w:rsidR="005F1E31">
        <w:t>6</w:t>
      </w:r>
      <w:r w:rsidRPr="00A23DF8">
        <w:t xml:space="preserve"> o tom, kterým žadatelům bude podpora přiznána a v jaké výši. Žadatelé budou o výsledku řízení informováni e</w:t>
      </w:r>
      <w:r>
        <w:t xml:space="preserve">lektronicky </w:t>
      </w:r>
      <w:r w:rsidRPr="00A23DF8">
        <w:t>a výsledky budou zveřejněny v</w:t>
      </w:r>
      <w:r>
        <w:t>e</w:t>
      </w:r>
      <w:r w:rsidRPr="00A23DF8">
        <w:t xml:space="preserve"> Zpravodaji VM seniorátu.</w:t>
      </w:r>
    </w:p>
    <w:p w14:paraId="3D0D723F" w14:textId="77777777" w:rsidR="00A23DF8" w:rsidRDefault="00A23DF8" w:rsidP="00A23DF8">
      <w:pPr>
        <w:pStyle w:val="Bezmezer"/>
        <w:rPr>
          <w:b/>
          <w:bCs/>
        </w:rPr>
      </w:pPr>
    </w:p>
    <w:p w14:paraId="72FFB1BF" w14:textId="10FFB69D" w:rsidR="00A23DF8" w:rsidRPr="00A23DF8" w:rsidRDefault="00A23DF8" w:rsidP="00A23DF8">
      <w:pPr>
        <w:pStyle w:val="Bezmezer"/>
      </w:pPr>
      <w:r w:rsidRPr="00A23DF8">
        <w:rPr>
          <w:b/>
          <w:bCs/>
        </w:rPr>
        <w:t>Smlouva o poskytnutí podpory: </w:t>
      </w:r>
      <w:r w:rsidRPr="00A23DF8">
        <w:t>O poskytnutí podpory uzavře VMS s žadatelem smlouvu.</w:t>
      </w:r>
    </w:p>
    <w:p w14:paraId="28FB9F91" w14:textId="77777777" w:rsidR="00A23DF8" w:rsidRDefault="00A23DF8" w:rsidP="00A23DF8">
      <w:pPr>
        <w:pStyle w:val="Bezmezer"/>
        <w:rPr>
          <w:b/>
          <w:bCs/>
        </w:rPr>
      </w:pPr>
    </w:p>
    <w:p w14:paraId="5652E04D" w14:textId="122B46A7" w:rsidR="00A23DF8" w:rsidRPr="00A23DF8" w:rsidRDefault="00A23DF8" w:rsidP="00A23DF8">
      <w:pPr>
        <w:pStyle w:val="Bezmezer"/>
      </w:pPr>
      <w:r w:rsidRPr="00A23DF8">
        <w:rPr>
          <w:b/>
          <w:bCs/>
        </w:rPr>
        <w:t>Zpráva o realizaci projektu a vyúčtování: </w:t>
      </w:r>
      <w:r w:rsidRPr="00A23DF8">
        <w:t xml:space="preserve">Příjemce podpory je povinen předložit seniorátnímu výboru závěrečnou zprávu o realizaci projektu a jeho závěrečné vyúčtování do </w:t>
      </w:r>
      <w:r w:rsidR="00290EAD">
        <w:t>28</w:t>
      </w:r>
      <w:r w:rsidRPr="00A23DF8">
        <w:t>.</w:t>
      </w:r>
      <w:r w:rsidR="00290EAD">
        <w:t>2</w:t>
      </w:r>
      <w:r w:rsidRPr="00A23DF8">
        <w:t>.202</w:t>
      </w:r>
      <w:r w:rsidR="005F1E31">
        <w:t>7</w:t>
      </w:r>
      <w:r w:rsidRPr="00A23DF8">
        <w:t>.</w:t>
      </w:r>
    </w:p>
    <w:p w14:paraId="28E393EC" w14:textId="77777777" w:rsidR="00A23DF8" w:rsidRDefault="00A23DF8" w:rsidP="00A23DF8">
      <w:pPr>
        <w:pStyle w:val="Bezmezer"/>
        <w:rPr>
          <w:b/>
          <w:bCs/>
        </w:rPr>
      </w:pPr>
    </w:p>
    <w:p w14:paraId="4473C3D0" w14:textId="58254562" w:rsidR="00A23DF8" w:rsidRPr="00A23DF8" w:rsidRDefault="00A23DF8" w:rsidP="00A23DF8">
      <w:pPr>
        <w:pStyle w:val="Bezmezer"/>
      </w:pPr>
      <w:r w:rsidRPr="00A23DF8">
        <w:rPr>
          <w:b/>
          <w:bCs/>
        </w:rPr>
        <w:t>Změny projektu: </w:t>
      </w:r>
      <w:r w:rsidRPr="00A23DF8">
        <w:t>Měnit podstatným způsobem obsah projektu nebo rozpočet nebude možné.</w:t>
      </w:r>
    </w:p>
    <w:p w14:paraId="6EEF401B" w14:textId="77777777" w:rsidR="00A23DF8" w:rsidRDefault="00A23DF8" w:rsidP="00A23DF8">
      <w:pPr>
        <w:pStyle w:val="Bezmezer"/>
        <w:rPr>
          <w:b/>
          <w:bCs/>
        </w:rPr>
      </w:pPr>
    </w:p>
    <w:p w14:paraId="282BD43C" w14:textId="4DBB3925" w:rsidR="00A23DF8" w:rsidRPr="00A23DF8" w:rsidRDefault="00A23DF8" w:rsidP="00A23DF8">
      <w:pPr>
        <w:pStyle w:val="Bezmezer"/>
      </w:pPr>
      <w:r w:rsidRPr="00A23DF8">
        <w:rPr>
          <w:b/>
          <w:bCs/>
        </w:rPr>
        <w:t>Způsob předložení žádosti:</w:t>
      </w:r>
      <w:r w:rsidRPr="00A23DF8">
        <w:t> </w:t>
      </w:r>
      <w:r>
        <w:t xml:space="preserve">Elektronicky. </w:t>
      </w:r>
      <w:r w:rsidRPr="00A23DF8">
        <w:t xml:space="preserve">K žádosti je </w:t>
      </w:r>
      <w:r w:rsidR="005F1E31">
        <w:t>třeba</w:t>
      </w:r>
      <w:r w:rsidRPr="00A23DF8">
        <w:t xml:space="preserve"> doplnit přílohy, které upřesňují popis a cíle projektu. Na poskytnutí podpory není právní nárok.</w:t>
      </w:r>
    </w:p>
    <w:p w14:paraId="79D6B515" w14:textId="77777777" w:rsidR="008432A3" w:rsidRDefault="008432A3" w:rsidP="00A23DF8">
      <w:pPr>
        <w:pStyle w:val="Bezmezer"/>
      </w:pPr>
    </w:p>
    <w:sectPr w:rsidR="00843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1B20"/>
    <w:multiLevelType w:val="multilevel"/>
    <w:tmpl w:val="B038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616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F8"/>
    <w:rsid w:val="000550C4"/>
    <w:rsid w:val="00271454"/>
    <w:rsid w:val="00290EAD"/>
    <w:rsid w:val="004E0F35"/>
    <w:rsid w:val="005F1E31"/>
    <w:rsid w:val="0074094B"/>
    <w:rsid w:val="007A3C7F"/>
    <w:rsid w:val="0081333D"/>
    <w:rsid w:val="00814105"/>
    <w:rsid w:val="008432A3"/>
    <w:rsid w:val="0089300A"/>
    <w:rsid w:val="008A3EAC"/>
    <w:rsid w:val="00A23DF8"/>
    <w:rsid w:val="00CF0CA2"/>
    <w:rsid w:val="00EA7C96"/>
    <w:rsid w:val="00EE3642"/>
    <w:rsid w:val="00FD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2C39"/>
  <w15:chartTrackingRefBased/>
  <w15:docId w15:val="{863764D0-7FE2-4C9A-BB1C-B9A61020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3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3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3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3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3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3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3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3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3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D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3D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3D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3D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3D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3D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3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3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3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3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3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3D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3D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3D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3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3D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3DF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23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Vogl</dc:creator>
  <cp:keywords/>
  <dc:description/>
  <cp:lastModifiedBy>Michal Vogl</cp:lastModifiedBy>
  <cp:revision>5</cp:revision>
  <dcterms:created xsi:type="dcterms:W3CDTF">2026-01-06T19:56:00Z</dcterms:created>
  <dcterms:modified xsi:type="dcterms:W3CDTF">2026-01-06T20:15:00Z</dcterms:modified>
</cp:coreProperties>
</file>